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ПОЛОЖЕНИЕ О МЕЖДУНАРОДНОМ КОНКУРСЕ МОЛОДЫХ ПЕРЕВОДЧИКОВ СИБИРСКОГО ФЕДЕРАЛЬНОГО УНИВЕРСИТЕТА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>(202</w:t>
      </w:r>
      <w:r w:rsidR="00A0265F"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>2</w:t>
      </w:r>
      <w:r w:rsidR="004C2A72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год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>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zh-CN"/>
        </w:rPr>
      </w:pPr>
    </w:p>
    <w:p w:rsidR="00252B28" w:rsidRPr="00B35EA0" w:rsidRDefault="00252B28" w:rsidP="00252B28">
      <w:pPr>
        <w:shd w:val="clear" w:color="auto" w:fill="FFFFFF"/>
        <w:suppressAutoHyphens/>
        <w:spacing w:before="280" w:after="280" w:line="432" w:lineRule="atLeast"/>
        <w:ind w:left="-56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ДЕВИЗКОНКУРСА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: </w:t>
      </w:r>
      <w:bookmarkStart w:id="0" w:name="_Hlk39330726"/>
    </w:p>
    <w:p w:rsidR="00046B09" w:rsidRPr="00B35EA0" w:rsidRDefault="00A6356C" w:rsidP="00DF7681">
      <w:pPr>
        <w:shd w:val="clear" w:color="auto" w:fill="FFFFFF"/>
        <w:suppressAutoHyphens/>
        <w:spacing w:before="280" w:after="280" w:line="432" w:lineRule="atLeast"/>
        <w:ind w:left="-567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35EA0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Translation is not a matter of words only: it is a matter of making intelligible a whole culture</w:t>
      </w:r>
      <w:r w:rsidR="00FA6F1D" w:rsidRPr="00B35EA0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  <w:t>.</w:t>
      </w:r>
      <w:bookmarkEnd w:id="0"/>
      <w:r w:rsidR="00046B09" w:rsidRPr="00B35EA0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 </w:t>
      </w:r>
      <w:r w:rsidR="00046B09" w:rsidRPr="00B35E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(</w:t>
      </w:r>
      <w:r w:rsidRPr="00B35E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Anthony Burgess)</w:t>
      </w:r>
    </w:p>
    <w:p w:rsidR="00252B28" w:rsidRPr="00B35EA0" w:rsidRDefault="00252B28" w:rsidP="00252B28">
      <w:pPr>
        <w:shd w:val="clear" w:color="auto" w:fill="FFFFFF"/>
        <w:suppressAutoHyphens/>
        <w:spacing w:before="280" w:after="280" w:line="432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1.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Общие положения</w:t>
      </w:r>
    </w:p>
    <w:p w:rsidR="00252B28" w:rsidRPr="00B35EA0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Организаторами Конкурса являются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: 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1" w:name="_Hlk69739594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Институт экономики, государственного управления и финансов Сибирского федерального университета</w:t>
      </w:r>
      <w:bookmarkEnd w:id="1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; Красноярское региональное отделение Союза </w:t>
      </w:r>
      <w:r w:rsidR="003604FB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п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ереводчиков России.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Конкурс проводится при поддержке</w:t>
      </w:r>
      <w:r w:rsidR="004C2A72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  <w:r w:rsidR="00E71345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кафедры </w:t>
      </w:r>
      <w:r w:rsidR="00A90795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английской филологии и </w:t>
      </w:r>
      <w:r w:rsidR="00E71345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перевода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Санкт-Петербургского государственного экономического университета, Санкт-Петербургской высшей школы перевода при Российском государственном педагогическом университете имени А.И. Герцена, Ассоциации преподавателей английского языка Санкт-Петербурга «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SPELTA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», института иностранных языков Московского городского педагогического университета, Школы дидактики перевода Наталии Николаевны Гавриленко, факультета иностранных языков Омского  государственного университета имени Ф.М. Достоевского, </w:t>
      </w:r>
      <w:r w:rsidR="00A90795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кафедры перевода И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нститута зарубежной филологии</w:t>
      </w:r>
      <w:proofErr w:type="gramEnd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и </w:t>
      </w:r>
      <w:proofErr w:type="spellStart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регионоведения</w:t>
      </w:r>
      <w:proofErr w:type="spellEnd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Северо-Восточного федерального университета имени М.К. </w:t>
      </w:r>
      <w:proofErr w:type="spellStart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Аммосова</w:t>
      </w:r>
      <w:proofErr w:type="spellEnd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кафедры общественных связей Сибирского государственного университета науки и технологий имени академика Ф.М. Решетнева, </w:t>
      </w:r>
      <w:r w:rsidR="006E1497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Высшей школы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перевод</w:t>
      </w:r>
      <w:r w:rsidR="006E1497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Нижегородского государственного лингвистического университета имени Н.А. Добролюбова, языкового центра «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UNICO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» Сибирского федерального университета.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52B28" w:rsidRPr="00B35EA0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Настоящее Положение определяет порядок организации и проведения творческого Конкурса в области письменного перевода. </w:t>
      </w:r>
    </w:p>
    <w:p w:rsidR="00252B28" w:rsidRPr="00B35EA0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lastRenderedPageBreak/>
        <w:t>В Конкурсе принимают участие студенты, магистранты и аспиранты, обучающиеся в ВУЗах России и зарубежных ВУЗах, которым не исполнилось 30 лет на дату подведения итогов конкурса.</w:t>
      </w:r>
    </w:p>
    <w:p w:rsidR="00252B28" w:rsidRPr="00B35EA0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 участию в Конкурсе не допускаются профессиональные переводчики и преподаватели ВУЗов.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2. Цели и задачи Конкурса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Целями и задачами Конкурса являются привлечение внимания студентов, магистрантов, аспирантов высших учебных заведений к вопросам практики и теории перевода, поощрение и поддержка молодежи, ведущей практическую и исследовательскую работу в области переводоведения и профессионально ориентированного перевода. 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 Разделы и номинации Конкурса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3.1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. 202</w:t>
      </w:r>
      <w:r w:rsidR="00B149F8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2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год объявлен Годом </w:t>
      </w:r>
      <w:r w:rsidR="00B149F8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народного искусства и нематериального культурного наследия народов</w:t>
      </w:r>
      <w:r w:rsidR="004C2A72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proofErr w:type="spellStart"/>
      <w:r w:rsidR="00A87196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России</w:t>
      </w:r>
      <w:proofErr w:type="gramStart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.К</w:t>
      </w:r>
      <w:proofErr w:type="gramEnd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онкурс</w:t>
      </w:r>
      <w:proofErr w:type="spellEnd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проводится по одному разделу: перевод с английского языка на русский.</w:t>
      </w:r>
    </w:p>
    <w:p w:rsidR="00252B28" w:rsidRPr="00277F44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77F44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3.2.</w:t>
      </w:r>
      <w:r w:rsidRPr="00277F44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Номинации конкурса: </w:t>
      </w:r>
    </w:p>
    <w:p w:rsidR="000F0F81" w:rsidRDefault="000F0F81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B0A5B" w:rsidRPr="000F0F81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277F44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*</w:t>
      </w:r>
      <w:bookmarkStart w:id="2" w:name="_Hlk100074775"/>
      <w:r w:rsidR="004C2A72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="005848E4"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еревод </w:t>
      </w:r>
      <w:r w:rsidR="00396D84"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научно-популярного текста, посвященного </w:t>
      </w:r>
      <w:bookmarkEnd w:id="2"/>
      <w:r w:rsidR="00396D84"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культурному наследию народов России</w:t>
      </w:r>
    </w:p>
    <w:p w:rsidR="00252B28" w:rsidRPr="000F0F81" w:rsidRDefault="002B0A5B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</w:pPr>
      <w:r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*</w:t>
      </w:r>
      <w:r w:rsidR="004C2A72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 </w:t>
      </w:r>
      <w:r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перевод научно-популярного текста, </w:t>
      </w:r>
      <w:proofErr w:type="spellStart"/>
      <w:r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посвященногоязыкам</w:t>
      </w:r>
      <w:proofErr w:type="spellEnd"/>
      <w:r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 народов России</w:t>
      </w:r>
    </w:p>
    <w:p w:rsidR="00252B28" w:rsidRPr="000F0F81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0F0F8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* </w:t>
      </w:r>
      <w:bookmarkStart w:id="3" w:name="_Hlk64362325"/>
      <w:r w:rsidR="005848E4"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еревод научного текста, посвященного </w:t>
      </w:r>
      <w:r w:rsidR="00DF7681"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языкам народов России</w:t>
      </w:r>
    </w:p>
    <w:p w:rsidR="00DF7681" w:rsidRPr="000F0F81" w:rsidRDefault="00DF7681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F0F8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*</w:t>
      </w:r>
      <w:r w:rsidR="004C2A72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Pr="000F0F8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перевод научного текста, посвященного культурам народов России</w:t>
      </w:r>
    </w:p>
    <w:bookmarkEnd w:id="3"/>
    <w:p w:rsidR="00252B28" w:rsidRPr="00277F44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 Сроки проведения Конкурса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4.1.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Конкурс проводится с </w:t>
      </w:r>
      <w:r w:rsidRPr="00B35EA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>1 июня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202</w:t>
      </w:r>
      <w:r w:rsidR="00A0265F"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года по 31 августа 202</w:t>
      </w:r>
      <w:r w:rsidR="00A0265F"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года.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4.2.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Заявки на участие в Конкурсе и выполненные задания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принимаются до 20 часов 31 августа 202</w:t>
      </w:r>
      <w:r w:rsidR="00A0265F"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года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(московское время).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4.3.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Итоги Конкурса объявляются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30 сентября (Международный день переводчика) 202</w:t>
      </w:r>
      <w:r w:rsidR="00A0265F"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года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на сайте СФУ и на сайте Красноярского регионального отделения СПР.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 Порядок организации и проведения Конкурса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5.1.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участия в Конкурсе принимаются работы студентов, магистрантов и аспирантов ВУЗов Российской Федерации, а также зарубежных ВУЗов.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5.2.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участия в Конкурсе каждый претендент должен подать заявку через сайт Красноярского регионального отделения СПР. Заявка должна содержать работу, выполненную конкурсантом в соответствии с выбранной номинацией, и краткую информацию об участнике конкурса. 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Заявка заполняется полностью. В случае неправильного оформления заявки работа к участию в Конкурсе не допускается.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5.3.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Конкурсная комиссия в 3-дневный срок проверяет полноту и качество оформления заявки и уведомляет потенциальных участников: о принятии заявки для участия в Конкурсе, или о сроках предоставления необходимой дополнительной информации, или об отказе в участии в Конкурсе с обоснованием причин.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5.4.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Претенденту может быть отказано в праве участия в Конкурсе, если заявка подана позже установленного срока или представленные документы не соответствуют требованиям.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5.5.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Правом оценивать поступившие на Конкурс работы и выносить решение о выявлении победителей обладает конкурсная комиссия, в состав которой входят профессиональные переводчики, специалисты в области переводоведения, члены Союза переводчиков России, а также преподаватели Института экономики,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финансов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5.6.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Участие в Конкурсе бесплатное.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5.7.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Предоставленные на Конкурс работы не возвращаются, не предоставляются другим участникам конкурса и не комментируются. 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6. Конкурсная комиссия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252B28" w:rsidRPr="00B35EA0" w:rsidRDefault="00B149F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Иванова Ольга Юрьевна</w:t>
      </w:r>
      <w:r w:rsidR="00252B28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(п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резидент Союза переводчиков России</w:t>
      </w:r>
      <w:r w:rsidR="00DA427F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Москва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) </w:t>
      </w:r>
      <w:r w:rsidR="00252B28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– председатель конкурсной комиссии</w:t>
      </w:r>
    </w:p>
    <w:p w:rsidR="00252B28" w:rsidRPr="00B35EA0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Разумовская Вероника </w:t>
      </w: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Адольфовна</w:t>
      </w:r>
      <w:proofErr w:type="spellEnd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(профессор </w:t>
      </w:r>
      <w:r w:rsidR="00E71345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Института экономики, государственного управления и финансов Сибирского федерального университета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руководитель Красноярского регионального отделения</w:t>
      </w:r>
      <w:r w:rsidR="00A6356C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 член Правления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Союза переводчиков России</w:t>
      </w:r>
      <w:r w:rsidR="00DA427F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Красноярск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) – заместитель председателя конкурсной комиссии </w:t>
      </w:r>
    </w:p>
    <w:p w:rsidR="003604FB" w:rsidRPr="00B35EA0" w:rsidRDefault="00252B28" w:rsidP="003604F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Климович Наталья Викторовна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</w:t>
      </w:r>
      <w:bookmarkStart w:id="4" w:name="_Hlk100339834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доцент </w:t>
      </w:r>
      <w:r w:rsidR="00E71345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Института экономики, государственного управления и финансов</w:t>
      </w:r>
      <w:bookmarkEnd w:id="4"/>
      <w:r w:rsidR="009C7FCE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Сибирского федерального </w:t>
      </w:r>
      <w:r w:rsidR="009C7FCE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lastRenderedPageBreak/>
        <w:t xml:space="preserve">университета,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Красноярск) – ответственный секретарь конкурсной комиссии</w:t>
      </w:r>
    </w:p>
    <w:p w:rsidR="003604FB" w:rsidRPr="00B35EA0" w:rsidRDefault="00D23E05" w:rsidP="003604F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Аймагамбетова</w:t>
      </w:r>
      <w:proofErr w:type="spellEnd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Малика Муратовна</w:t>
      </w:r>
      <w:r w:rsidR="003604FB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(заведующий кафедрой иностранной филологии и переводческого дела Казахского национального университета им. аль-Фараби</w:t>
      </w:r>
      <w:r w:rsidR="00DA427F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Алма-Ата, Казахстан</w:t>
      </w:r>
      <w:r w:rsidR="003604FB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 – член конкурсной комиссии</w:t>
      </w:r>
    </w:p>
    <w:p w:rsidR="00D23E05" w:rsidRPr="00B35EA0" w:rsidRDefault="00252B28" w:rsidP="003604F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Алексеева Ирина Сергеевна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(директор Санкт-Петербургской высшей школы перевода при РГПУ им. А.И. Герцена, Санкт-Петербург) </w:t>
      </w:r>
      <w:bookmarkStart w:id="5" w:name="_Hlk99703284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– член конкурсной комиссии</w:t>
      </w:r>
      <w:bookmarkEnd w:id="5"/>
    </w:p>
    <w:p w:rsidR="00D23E05" w:rsidRPr="00B35EA0" w:rsidRDefault="00D23E05" w:rsidP="00D23E05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Амалбекова</w:t>
      </w:r>
      <w:proofErr w:type="spellEnd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Марал </w:t>
      </w: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Бимединовна</w:t>
      </w:r>
      <w:proofErr w:type="spellEnd"/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(профессор </w:t>
      </w:r>
      <w:proofErr w:type="spellStart"/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кафедрытеории</w:t>
      </w:r>
      <w:proofErr w:type="spellEnd"/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 и практики перевода Евразийского национального университета им</w:t>
      </w: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. 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Л.Н. Гумилева, Нур-Султан, Казахстан) – член конкурсной комиссии</w:t>
      </w:r>
    </w:p>
    <w:p w:rsidR="00252B28" w:rsidRPr="00B35EA0" w:rsidRDefault="00252B28" w:rsidP="00D23E05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Валькова</w:t>
      </w:r>
      <w:proofErr w:type="spellEnd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Юлия Евгеньевна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(старший преподаватель </w:t>
      </w:r>
      <w:r w:rsidR="001531EF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Департамента английского языка и профессиональной коммуникации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Финансового университета при Правительстве РФ, Москва) – член конкурсной комиссии</w:t>
      </w:r>
    </w:p>
    <w:p w:rsidR="0094297E" w:rsidRPr="00B35EA0" w:rsidRDefault="006D5700" w:rsidP="0094297E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Габдреева</w:t>
      </w:r>
      <w:proofErr w:type="spellEnd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Наталья Викторовна </w:t>
      </w:r>
      <w:r w:rsidR="003929F0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(профессор кафедры </w:t>
      </w:r>
      <w:r w:rsidR="008A22B2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русского языка </w:t>
      </w:r>
      <w:proofErr w:type="spellStart"/>
      <w:r w:rsidR="008A22B2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предмагистерской</w:t>
      </w:r>
      <w:proofErr w:type="spellEnd"/>
      <w:r w:rsidR="008A22B2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 и </w:t>
      </w:r>
      <w:proofErr w:type="spellStart"/>
      <w:r w:rsidR="008A22B2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предаспирантской</w:t>
      </w:r>
      <w:proofErr w:type="spellEnd"/>
      <w:r w:rsidR="008A22B2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 подготовки Казанского (Приволжского) федерального университета, Казань) 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– член конкурсной комиссии</w:t>
      </w:r>
    </w:p>
    <w:p w:rsidR="0094297E" w:rsidRPr="00B35EA0" w:rsidRDefault="0094297E" w:rsidP="0094297E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Жданович Вера Владимировна 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(специалист языкового центра «UNICO»</w:t>
      </w:r>
      <w:r w:rsidR="00CA0CD4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, старший преподаватель </w:t>
      </w:r>
      <w:r w:rsidR="00CA0CD4" w:rsidRPr="00CA0CD4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Института экономики, государственного управления и финансов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 Сибирского федерального университета</w:t>
      </w:r>
      <w:r w:rsidR="00DA427F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Красноярск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 – член конкурсной комиссии</w:t>
      </w:r>
    </w:p>
    <w:p w:rsidR="00252B28" w:rsidRPr="00B35EA0" w:rsidRDefault="00252B28" w:rsidP="0094297E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Иванова Татьяна Николаевна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</w:t>
      </w:r>
      <w:r w:rsidR="00C03243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доцент </w:t>
      </w:r>
      <w:r w:rsidR="000C1FFF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кафедры ЮНЕСКО «Образование в поликультурном обществе» РГПУ им. А.И. Герцена</w:t>
      </w:r>
      <w:r w:rsidR="00C03243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президент ассоциации преподавателей английского языка Санкт-Петербурга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SPELTA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Санкт-Петербург) – член конкурсной комиссии</w:t>
      </w:r>
    </w:p>
    <w:p w:rsidR="00DC0CD4" w:rsidRPr="00B35EA0" w:rsidRDefault="00252B28" w:rsidP="00DC0CD4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Капитонова Марина Андреевна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(старший преподаватель </w:t>
      </w:r>
      <w:r w:rsidR="006F133A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кафедры </w:t>
      </w:r>
      <w:r w:rsidR="003929F0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английской филологии и </w:t>
      </w:r>
      <w:bookmarkStart w:id="6" w:name="_Hlk99695576"/>
      <w:r w:rsidR="003929F0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перевода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Санкт-Петербургского государственного экономического университета, Санкт-Петербург</w:t>
      </w:r>
      <w:bookmarkEnd w:id="6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) </w:t>
      </w:r>
      <w:bookmarkStart w:id="7" w:name="_Hlk99695086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– член конкурсной комиссии</w:t>
      </w:r>
      <w:bookmarkEnd w:id="7"/>
    </w:p>
    <w:p w:rsidR="0094297E" w:rsidRPr="00B35EA0" w:rsidRDefault="00DC0CD4" w:rsidP="0094297E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Карданова-Бирюкова</w:t>
      </w:r>
      <w:proofErr w:type="spellEnd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Ксения </w:t>
      </w: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Суфьяновн</w:t>
      </w:r>
      <w:proofErr w:type="gram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</w:t>
      </w:r>
      <w:proofErr w:type="spellEnd"/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</w:t>
      </w:r>
      <w:proofErr w:type="gramEnd"/>
      <w:r w:rsidR="00B9796D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заведующий  </w:t>
      </w:r>
      <w:proofErr w:type="spellStart"/>
      <w:r w:rsidR="00B9796D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кафедрой</w:t>
      </w:r>
      <w:r w:rsidR="008A22B2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языкознания</w:t>
      </w:r>
      <w:proofErr w:type="spellEnd"/>
      <w:r w:rsidR="008A22B2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 и переводоведения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Московского городского педагогического университета</w:t>
      </w:r>
      <w:r w:rsidR="003929F0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Москва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</w:t>
      </w:r>
      <w:r w:rsidR="00DB18B7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– член конкурсной комиссии</w:t>
      </w:r>
    </w:p>
    <w:p w:rsidR="0094297E" w:rsidRPr="00B35EA0" w:rsidRDefault="00DB18B7" w:rsidP="0094297E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Кононова Валентина Анатольевна 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(директор языкового центра «UNICO»</w:t>
      </w:r>
      <w:r w:rsidR="00CA0CD4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, </w:t>
      </w:r>
      <w:r w:rsidR="00CA0CD4" w:rsidRPr="00CA0CD4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доцент Института экономики, государственного управления и финансов 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Сибирского федерального университета</w:t>
      </w:r>
      <w:r w:rsidR="00DA427F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К</w:t>
      </w:r>
      <w:r w:rsidR="0032780C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расноярск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</w:t>
      </w:r>
      <w:r w:rsidR="0094297E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– член конкурсной комиссии</w:t>
      </w:r>
    </w:p>
    <w:p w:rsidR="00B149F8" w:rsidRPr="00B35EA0" w:rsidRDefault="00B149F8" w:rsidP="0094297E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lastRenderedPageBreak/>
        <w:t>Копцева</w:t>
      </w:r>
      <w:proofErr w:type="spellEnd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Наталья Петровна 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</w:t>
      </w:r>
      <w:r w:rsidR="00B9796D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заведующий кафедрой культурологии и искусствоведения</w:t>
      </w:r>
      <w:r w:rsidR="004D3A52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, исполняющий обязанности руководителя по учебной деятельности института Севера и Арктики, исполняющий обязанности директора международной северной школы, </w:t>
      </w:r>
      <w:r w:rsidR="00B9796D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 Сибирского федерального университета</w:t>
      </w:r>
      <w:r w:rsidR="003929F0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Красноярск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) – член конкурсной комиссии</w:t>
      </w:r>
    </w:p>
    <w:p w:rsidR="00252B28" w:rsidRPr="00B35EA0" w:rsidRDefault="00252B28" w:rsidP="00F2133B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Малёнова</w:t>
      </w:r>
      <w:proofErr w:type="spellEnd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Евгения Дмитриевна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(декан факультета иностранных языков Омского государственного университета им. Ф.М. Достоевского, руководитель Омского регионального отделения и член Правления Союза переводчиков России</w:t>
      </w:r>
      <w:r w:rsidR="00DA427F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Омск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 – член конкурсной комиссии</w:t>
      </w:r>
    </w:p>
    <w:p w:rsidR="00252B28" w:rsidRPr="00B35EA0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Находкина</w:t>
      </w:r>
      <w:proofErr w:type="spellEnd"/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Алина Александровна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(заведующий кафедрой перевода Северо-Восточного федерального университета им. М.К. </w:t>
      </w:r>
      <w:proofErr w:type="spellStart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Аммосова</w:t>
      </w:r>
      <w:proofErr w:type="spellEnd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</w:t>
      </w:r>
      <w:bookmarkStart w:id="8" w:name="_Hlk39477444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руководитель Якутского регионального отделения Союза переводчиков России</w:t>
      </w:r>
      <w:r w:rsidR="00DA427F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Якутск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 – член конкурсной комиссии</w:t>
      </w:r>
      <w:bookmarkEnd w:id="8"/>
    </w:p>
    <w:p w:rsidR="00B149F8" w:rsidRPr="00B35EA0" w:rsidRDefault="00B149F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Нильсен Евгения Александровна </w:t>
      </w:r>
      <w:r w:rsidR="003929F0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(заведующий кафедрой английской филологии и переводаСанкт-Петербургского государственного экономического университета, Санкт-Петербург) –</w:t>
      </w:r>
      <w:r w:rsidR="006D5700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член конкурсной комиссии</w:t>
      </w:r>
    </w:p>
    <w:p w:rsidR="00252B28" w:rsidRPr="00B35EA0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Сдобников Вадим Витальевич </w:t>
      </w:r>
      <w:r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(заведующий кафедрой теории и практики английского языка и перевода Нижегородского государственного лингвистического университета им. Н.А. Добролюбова, председатель Правления Союза переводчиков России</w:t>
      </w:r>
      <w:r w:rsidR="00DA427F" w:rsidRPr="00B35EA0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, Нижний Новгород)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– член конкурсной комиссии</w:t>
      </w:r>
    </w:p>
    <w:p w:rsidR="00252B28" w:rsidRPr="00B35EA0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Соколовский Ярослав Викторович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</w:t>
      </w:r>
      <w:r w:rsidR="0094297E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переводчик и </w:t>
      </w:r>
      <w:r w:rsidR="00DB18B7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консультант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Торгового представительства РФ в КНР в Пекине) – член конкурсной комиссии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 Процедура предоставления работ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7.1.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Материалы Конкурса размещаются на сайтах организаторов Конкурса: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СФУ (</w:t>
      </w:r>
      <w:hyperlink r:id="rId6" w:history="1">
        <w:r w:rsidRPr="00B35EA0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http://www.sfu-kras.ru</w:t>
        </w:r>
      </w:hyperlink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- сайт Института экономики,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финансов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 (</w:t>
      </w:r>
      <w:hyperlink r:id="rId7" w:history="1">
        <w:r w:rsidRPr="00B35EA0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http://eco.institute.sfu-kras.ru</w:t>
        </w:r>
      </w:hyperlink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Красноярского регионального отделения СПР (http://krasnoyarsk-translation.sfu-kras.ru/)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lastRenderedPageBreak/>
        <w:t>7.2. Заявки и выполненные работы загружаются через сайт Красноярского регионального отделения СПР (http://krasnoyarsk-translation.sfu-kras.ru/)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7.3.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Ответственный секретарь организационного комитета Конкурса присваивает каждой работе номер, под которым работа анонимно проходит рассмотрение вплоть до подведения итогов и оглашения результатов Конкурса.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7.4.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Работы оцениваются в порядке и по методикам, утвержденным председателем конкурсной комиссии.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7.5.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Определение победителей Конкурса осуществляется председателем и членами конкурсной комиссии.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7.6.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Результаты Конкурса размещаются на сайтах организаторов Конкурса: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СФУ (</w:t>
      </w:r>
      <w:hyperlink r:id="rId8" w:history="1">
        <w:r w:rsidRPr="00B35EA0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http://www.sfu-kras.ru</w:t>
        </w:r>
      </w:hyperlink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- сайт Института экономики,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финансов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 (</w:t>
      </w:r>
      <w:hyperlink r:id="rId9" w:history="1">
        <w:r w:rsidRPr="00B35EA0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http://eco.institute.sfu-kras.ru</w:t>
        </w:r>
      </w:hyperlink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Красноярского регионального отделения СПР (http://krasnoyarsk-translation.sfu-kras.ru/)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 Награды и поощрения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8.1.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Победители в каждой номинации Конкурса награждаются почетными грамотами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8.2.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студентов </w:t>
      </w:r>
      <w:proofErr w:type="spellStart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ИЭ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Г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Уи</w:t>
      </w:r>
      <w:r w:rsidR="00130ECD"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</w:t>
      </w:r>
      <w:proofErr w:type="spellEnd"/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СФУ, участвующих в Конкурсе и обучающихся по рейтинговой системе, участие в Конкурсе будет поощряться дополнительными баллами. 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ЗАЯВКА НА УЧАСТИЕ В МЕЖДУНАРОДНОМ КОНКУРСЕ МОЛОДЫХ ПЕРЕВОДЧИКОВ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СИБИРСКОГО ФЕДЕРАЛЬНОГО УНИВЕРСИТЕТА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(для каждой номинации заполняется отдельная заявка)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ФИО конкурсанта (</w:t>
      </w: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полностью, без аббревиатур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Дата рождения:</w:t>
      </w:r>
    </w:p>
    <w:p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Место учебы (</w:t>
      </w: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полное наименование ВУЗа, курс, специальность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Номинация участия:</w:t>
      </w:r>
    </w:p>
    <w:p w:rsidR="00252B28" w:rsidRPr="00B35EA0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Контактная информация (индекс, адрес, контактные телефоны, 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e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mail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 (</w:t>
      </w: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адрес пишется полностью, к заполнению обязательны все пункты</w:t>
      </w: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lastRenderedPageBreak/>
        <w:t>С Положением о проведении Конкурса ознакомлен(а), с условиями согласен (согласна).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Подпись                                                                              Дата                                                   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Согласен (Согласна) на обработку предоставленных мною персональных данных, на публикацию их в соответствии с п.п. 1,2,3,4 Заявки на участие в конкурсе и результатов конкурса в открытых источниках информации (сайты, газеты и др. СМИ).</w:t>
      </w: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:rsidR="00252B28" w:rsidRPr="00B35EA0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35EA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Подпись                                                                              Дата                                                   </w:t>
      </w:r>
    </w:p>
    <w:sectPr w:rsidR="00252B28" w:rsidRPr="00B35EA0" w:rsidSect="0079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color w:val="auto"/>
        <w:sz w:val="32"/>
        <w:szCs w:val="32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B14EA"/>
    <w:multiLevelType w:val="hybridMultilevel"/>
    <w:tmpl w:val="65CC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56"/>
    <w:rsid w:val="00046B09"/>
    <w:rsid w:val="000C1FFF"/>
    <w:rsid w:val="000C32B0"/>
    <w:rsid w:val="000F0F81"/>
    <w:rsid w:val="00130ECD"/>
    <w:rsid w:val="001531EF"/>
    <w:rsid w:val="001D7542"/>
    <w:rsid w:val="00217CEE"/>
    <w:rsid w:val="00252B28"/>
    <w:rsid w:val="00277F44"/>
    <w:rsid w:val="002B0A5B"/>
    <w:rsid w:val="0032780C"/>
    <w:rsid w:val="003604FB"/>
    <w:rsid w:val="003624CE"/>
    <w:rsid w:val="003929F0"/>
    <w:rsid w:val="00396D84"/>
    <w:rsid w:val="00411B26"/>
    <w:rsid w:val="004C2A72"/>
    <w:rsid w:val="004D3A52"/>
    <w:rsid w:val="004E314C"/>
    <w:rsid w:val="005063D2"/>
    <w:rsid w:val="005667D7"/>
    <w:rsid w:val="005848E4"/>
    <w:rsid w:val="0068443D"/>
    <w:rsid w:val="006D5700"/>
    <w:rsid w:val="006E1497"/>
    <w:rsid w:val="006F133A"/>
    <w:rsid w:val="007320AA"/>
    <w:rsid w:val="00793554"/>
    <w:rsid w:val="007B4105"/>
    <w:rsid w:val="00876FFF"/>
    <w:rsid w:val="008A22B2"/>
    <w:rsid w:val="0094297E"/>
    <w:rsid w:val="0097071D"/>
    <w:rsid w:val="009C7FCE"/>
    <w:rsid w:val="009D5711"/>
    <w:rsid w:val="00A0265F"/>
    <w:rsid w:val="00A378B6"/>
    <w:rsid w:val="00A6356C"/>
    <w:rsid w:val="00A87196"/>
    <w:rsid w:val="00A90795"/>
    <w:rsid w:val="00AD741B"/>
    <w:rsid w:val="00B149F8"/>
    <w:rsid w:val="00B35EA0"/>
    <w:rsid w:val="00B60624"/>
    <w:rsid w:val="00B9796D"/>
    <w:rsid w:val="00BE3DC5"/>
    <w:rsid w:val="00C03243"/>
    <w:rsid w:val="00CA0CD4"/>
    <w:rsid w:val="00CE0187"/>
    <w:rsid w:val="00D23E05"/>
    <w:rsid w:val="00DA427F"/>
    <w:rsid w:val="00DB18B7"/>
    <w:rsid w:val="00DC0CD4"/>
    <w:rsid w:val="00DF7681"/>
    <w:rsid w:val="00E1793B"/>
    <w:rsid w:val="00E71345"/>
    <w:rsid w:val="00E8769B"/>
    <w:rsid w:val="00F2133B"/>
    <w:rsid w:val="00F610F8"/>
    <w:rsid w:val="00F86C56"/>
    <w:rsid w:val="00FA1B38"/>
    <w:rsid w:val="00FA6F1D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6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-kra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co.institute.sfu-kr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u-kra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.institute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5EFA222-C485-4EA3-94CB-B93A09B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Razumovskaya</dc:creator>
  <cp:lastModifiedBy>olya cher</cp:lastModifiedBy>
  <cp:revision>2</cp:revision>
  <dcterms:created xsi:type="dcterms:W3CDTF">2022-05-31T09:07:00Z</dcterms:created>
  <dcterms:modified xsi:type="dcterms:W3CDTF">2022-05-31T09:07:00Z</dcterms:modified>
</cp:coreProperties>
</file>